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88EB5B9" w:rsidR="00CC2320" w:rsidRPr="00E247F1" w:rsidRDefault="00784BE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C6C94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87CD963" w:rsidR="00CC2320" w:rsidRPr="00E247F1" w:rsidRDefault="00784BE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AC6C94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318B829" w:rsidR="00E247F1" w:rsidRPr="00925B3A" w:rsidRDefault="00784BE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C6C9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B9DB420" w:rsidR="00323C20" w:rsidRPr="0097765D" w:rsidRDefault="00D5697E" w:rsidP="00D5697E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D5697E">
              <w:t>(2025-GEN-433) Laboratoriniai cheminiai reagentai</w:t>
            </w:r>
            <w:r w:rsidRPr="00D5697E">
              <w:rPr>
                <w:b w:val="0"/>
                <w:bCs w:val="0"/>
              </w:rPr>
              <w:t xml:space="preserve"> 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F0F722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E678D93" w:rsidR="00376B06" w:rsidRPr="00D5697E" w:rsidRDefault="00BD782B" w:rsidP="00D5697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8F914EB" w:rsidR="003A062B" w:rsidRPr="00E247F1" w:rsidRDefault="00784BE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5697E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4CB8A402" w:rsidR="003A062B" w:rsidRPr="00E247F1" w:rsidRDefault="00784BE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D5697E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DB3D1A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5697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24C12C82" w:rsidR="007D373E" w:rsidRPr="00524665" w:rsidRDefault="00074417" w:rsidP="0052466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24665">
                  <w:rPr>
                    <w:rFonts w:ascii="Arial" w:hAnsi="Arial" w:cs="Arial"/>
                    <w:bCs/>
                    <w:sz w:val="20"/>
                    <w:szCs w:val="20"/>
                  </w:rPr>
                  <w:t>45.000,00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4934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B2B6FD6" w:rsidR="007D373E" w:rsidRPr="00524665" w:rsidRDefault="00310DFA" w:rsidP="004934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217EA2E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2466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1107D68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988B5C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6A32204" w:rsidR="009A5A80" w:rsidRPr="00493496" w:rsidRDefault="00DF164E" w:rsidP="004934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93496">
                  <w:rPr>
                    <w:rFonts w:ascii="Arial" w:hAnsi="Arial" w:cs="Arial"/>
                    <w:bCs/>
                    <w:sz w:val="20"/>
                    <w:szCs w:val="20"/>
                  </w:rPr>
                  <w:t>25.000,00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45EAF59" w:rsidR="009A5A80" w:rsidRPr="00E247F1" w:rsidRDefault="00784BE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9349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934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07042DD" w:rsidR="00B54D34" w:rsidRPr="00E247F1" w:rsidRDefault="00784BE6" w:rsidP="004934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9349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934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4934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005F6BCE">
        <w:trPr>
          <w:trHeight w:val="301"/>
        </w:trPr>
        <w:tc>
          <w:tcPr>
            <w:tcW w:w="9628" w:type="dxa"/>
            <w:gridSpan w:val="2"/>
          </w:tcPr>
          <w:p w14:paraId="52A23294" w14:textId="6DC1B5BB" w:rsidR="008A497D" w:rsidRPr="36706D59" w:rsidRDefault="008A497D" w:rsidP="00493496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934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B65AF89" w:rsidR="000320F2" w:rsidRDefault="008267E4" w:rsidP="004934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934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93496"/>
    <w:rsid w:val="004A0C87"/>
    <w:rsid w:val="004A24CC"/>
    <w:rsid w:val="004A4B18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65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C6C94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697E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A4B18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www.w3.org/XML/1998/namespace"/>
    <ds:schemaRef ds:uri="http://purl.org/dc/elements/1.1/"/>
    <ds:schemaRef ds:uri="8e1067c2-82b2-43e6-ba4a-21d0911eaf9a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1991</Words>
  <Characters>1136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835</cp:revision>
  <dcterms:created xsi:type="dcterms:W3CDTF">2024-10-17T11:41:00Z</dcterms:created>
  <dcterms:modified xsi:type="dcterms:W3CDTF">2025-10-13T10:07:00Z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